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D38EC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bdr w:val="none" w:sz="0" w:space="0" w:color="auto" w:frame="1"/>
          <w:shd w:val="clear" w:color="auto" w:fill="FFFFFF"/>
          <w:lang w:eastAsia="et-EE"/>
        </w:rPr>
        <w:t>PENS koosolek 03.02.23</w:t>
      </w:r>
    </w:p>
    <w:p w14:paraId="6D6D6A68" w14:textId="733F5518" w:rsidR="00AE5D2B" w:rsidRPr="00995763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shd w:val="clear" w:color="auto" w:fill="FFFFFF"/>
          <w:lang w:eastAsia="et-EE"/>
        </w:rPr>
      </w:pPr>
      <w:r w:rsidRPr="00AE5D2B">
        <w:rPr>
          <w:rFonts w:eastAsia="Times New Roman" w:cstheme="minorHAnsi"/>
          <w:sz w:val="24"/>
          <w:szCs w:val="24"/>
          <w:bdr w:val="none" w:sz="0" w:space="0" w:color="auto" w:frame="1"/>
          <w:shd w:val="clear" w:color="auto" w:fill="FFFFFF"/>
          <w:lang w:eastAsia="et-EE"/>
        </w:rPr>
        <w:t>Günekoloogilise kirurgia tüsistustest erinevate vaatenurkade alt.</w:t>
      </w:r>
    </w:p>
    <w:p w14:paraId="5FB06457" w14:textId="0D0649BB" w:rsidR="004840C7" w:rsidRPr="00995763" w:rsidRDefault="004840C7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shd w:val="clear" w:color="auto" w:fill="FFFFFF"/>
          <w:lang w:eastAsia="et-EE"/>
        </w:rPr>
      </w:pPr>
    </w:p>
    <w:p w14:paraId="59D02CB4" w14:textId="4B40969D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kell 14.00-17.50</w:t>
      </w:r>
    </w:p>
    <w:p w14:paraId="224FD24E" w14:textId="2EE44CBE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 xml:space="preserve">Registreerimine </w:t>
      </w:r>
      <w:r w:rsidR="003E7BCD" w:rsidRPr="00995763">
        <w:rPr>
          <w:rFonts w:eastAsia="Times New Roman" w:cstheme="minorHAnsi"/>
          <w:sz w:val="24"/>
          <w:szCs w:val="24"/>
          <w:lang w:eastAsia="et-EE"/>
        </w:rPr>
        <w:t xml:space="preserve">ja kohv </w:t>
      </w:r>
      <w:r w:rsidRPr="004840C7">
        <w:rPr>
          <w:rFonts w:eastAsia="Times New Roman" w:cstheme="minorHAnsi"/>
          <w:sz w:val="24"/>
          <w:szCs w:val="24"/>
          <w:lang w:eastAsia="et-EE"/>
        </w:rPr>
        <w:t>alates 13.30</w:t>
      </w:r>
    </w:p>
    <w:p w14:paraId="6B43B6CD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Põhja-Eesti Regionaalhaigla</w:t>
      </w:r>
    </w:p>
    <w:p w14:paraId="1FC8C6B8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Sütiste 19</w:t>
      </w:r>
    </w:p>
    <w:p w14:paraId="747C3836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Suures saalis</w:t>
      </w:r>
    </w:p>
    <w:p w14:paraId="5C8578BC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Tasuline parkimine parkimismajas.</w:t>
      </w:r>
    </w:p>
    <w:p w14:paraId="0775ADBA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Tunnistuse saamiseks vajalik eelregistreerimine.</w:t>
      </w:r>
    </w:p>
    <w:p w14:paraId="48965B7D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</w:p>
    <w:p w14:paraId="7919BB99" w14:textId="039B17C8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</w:p>
    <w:p w14:paraId="6B3ED510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</w:p>
    <w:p w14:paraId="6480CA03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14.00-14.10 tervitus PERH esindajalt</w:t>
      </w:r>
    </w:p>
    <w:p w14:paraId="1CDE2E84" w14:textId="30FB47E1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14.10-14.30 Günekoloogilise kirurgia tüsistused naistearsti vaates</w:t>
      </w:r>
      <w:r w:rsidR="004840C7" w:rsidRPr="00995763">
        <w:rPr>
          <w:rFonts w:eastAsia="Times New Roman" w:cstheme="minorHAnsi"/>
          <w:sz w:val="24"/>
          <w:szCs w:val="24"/>
          <w:lang w:eastAsia="et-EE"/>
        </w:rPr>
        <w:t xml:space="preserve">, </w:t>
      </w:r>
      <w:r w:rsidR="004840C7" w:rsidRPr="004840C7">
        <w:rPr>
          <w:rFonts w:eastAsia="Times New Roman" w:cstheme="minorHAnsi"/>
          <w:sz w:val="24"/>
          <w:szCs w:val="24"/>
          <w:lang w:eastAsia="et-EE"/>
        </w:rPr>
        <w:t>dr. Olga Khrustaleva</w:t>
      </w:r>
    </w:p>
    <w:p w14:paraId="12AB30AF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14.30-15.00 Psühholoog Inna Gorislavskaja günekoloogilise kirurgiaga seotud psühholoogilistest probleemidest.</w:t>
      </w:r>
    </w:p>
    <w:p w14:paraId="4C775BED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</w:p>
    <w:p w14:paraId="1A0E6F56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sirutuspaus </w:t>
      </w:r>
    </w:p>
    <w:p w14:paraId="36D200B9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</w:p>
    <w:p w14:paraId="317281D0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15.10-15.30 Günekoloogilise kirurgia tüsistused kirurgi vaates, dr Olav Tammik</w:t>
      </w:r>
    </w:p>
    <w:p w14:paraId="10EAE2C8" w14:textId="68349AD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15.30-15.50  Anestesioloogi vaade</w:t>
      </w:r>
      <w:r w:rsidR="00E97ECE">
        <w:rPr>
          <w:rFonts w:eastAsia="Times New Roman" w:cstheme="minorHAnsi"/>
          <w:sz w:val="24"/>
          <w:szCs w:val="24"/>
          <w:lang w:eastAsia="et-EE"/>
        </w:rPr>
        <w:t>,</w:t>
      </w:r>
      <w:r w:rsidRPr="00AE5D2B">
        <w:rPr>
          <w:rFonts w:eastAsia="Times New Roman" w:cstheme="minorHAnsi"/>
          <w:sz w:val="24"/>
          <w:szCs w:val="24"/>
          <w:lang w:eastAsia="et-EE"/>
        </w:rPr>
        <w:t xml:space="preserve"> dr Siim Tõnisson </w:t>
      </w:r>
    </w:p>
    <w:p w14:paraId="1E0ABA72" w14:textId="45251255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15.50-16</w:t>
      </w:r>
      <w:r w:rsidR="00995763" w:rsidRPr="00995763">
        <w:rPr>
          <w:rFonts w:eastAsia="Times New Roman" w:cstheme="minorHAnsi"/>
          <w:sz w:val="24"/>
          <w:szCs w:val="24"/>
          <w:lang w:eastAsia="et-EE"/>
        </w:rPr>
        <w:t>.</w:t>
      </w:r>
      <w:r w:rsidRPr="00AE5D2B">
        <w:rPr>
          <w:rFonts w:eastAsia="Times New Roman" w:cstheme="minorHAnsi"/>
          <w:sz w:val="24"/>
          <w:szCs w:val="24"/>
          <w:lang w:eastAsia="et-EE"/>
        </w:rPr>
        <w:t>10 Uroloogi vaade</w:t>
      </w:r>
      <w:r w:rsidR="00E97ECE">
        <w:rPr>
          <w:rFonts w:eastAsia="Times New Roman" w:cstheme="minorHAnsi"/>
          <w:sz w:val="24"/>
          <w:szCs w:val="24"/>
          <w:lang w:eastAsia="et-EE"/>
        </w:rPr>
        <w:t>,</w:t>
      </w:r>
      <w:r w:rsidRPr="00AE5D2B">
        <w:rPr>
          <w:rFonts w:eastAsia="Times New Roman" w:cstheme="minorHAnsi"/>
          <w:sz w:val="24"/>
          <w:szCs w:val="24"/>
          <w:lang w:eastAsia="et-EE"/>
        </w:rPr>
        <w:t xml:space="preserve"> dr Elari Valk</w:t>
      </w:r>
    </w:p>
    <w:p w14:paraId="1C9F6C33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</w:p>
    <w:p w14:paraId="2B06B0A1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sirutuspaus</w:t>
      </w:r>
    </w:p>
    <w:p w14:paraId="3AB2CAA2" w14:textId="77777777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</w:p>
    <w:p w14:paraId="781480E4" w14:textId="3008D0C6" w:rsidR="00AE5D2B" w:rsidRPr="00AE5D2B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 xml:space="preserve">16.20 -16.40 </w:t>
      </w:r>
      <w:r w:rsidR="00610874" w:rsidRPr="00995763">
        <w:rPr>
          <w:rFonts w:cstheme="minorHAnsi"/>
        </w:rPr>
        <w:t>d</w:t>
      </w:r>
      <w:r w:rsidR="00610874" w:rsidRPr="00AE5D2B">
        <w:rPr>
          <w:rFonts w:cstheme="minorHAnsi"/>
        </w:rPr>
        <w:t>r Hanna-Liisa Lepp</w:t>
      </w:r>
      <w:r w:rsidR="00610874">
        <w:rPr>
          <w:rFonts w:cstheme="minorHAnsi"/>
        </w:rPr>
        <w:t>,</w:t>
      </w:r>
      <w:r w:rsidR="00610874" w:rsidRPr="00AE5D2B">
        <w:rPr>
          <w:rFonts w:cstheme="minorHAnsi"/>
        </w:rPr>
        <w:t xml:space="preserve"> </w:t>
      </w:r>
      <w:r w:rsidR="00610874" w:rsidRPr="00995763">
        <w:rPr>
          <w:rFonts w:cstheme="minorHAnsi"/>
          <w:bdr w:val="none" w:sz="0" w:space="0" w:color="auto" w:frame="1"/>
        </w:rPr>
        <w:t>Toitumuse seos kiire paranemisega –</w:t>
      </w:r>
      <w:r w:rsidR="00610874">
        <w:rPr>
          <w:rFonts w:cstheme="minorHAnsi"/>
          <w:bdr w:val="none" w:sz="0" w:space="0" w:color="auto" w:frame="1"/>
        </w:rPr>
        <w:t xml:space="preserve"> </w:t>
      </w:r>
      <w:r w:rsidR="00610874" w:rsidRPr="00995763">
        <w:rPr>
          <w:rFonts w:cstheme="minorHAnsi"/>
          <w:bdr w:val="none" w:sz="0" w:space="0" w:color="auto" w:frame="1"/>
        </w:rPr>
        <w:t>tõenduspõhised sekkumised perioperatiivselt</w:t>
      </w:r>
      <w:r w:rsidR="00610874">
        <w:rPr>
          <w:rFonts w:cstheme="minorHAnsi"/>
          <w:bdr w:val="none" w:sz="0" w:space="0" w:color="auto" w:frame="1"/>
        </w:rPr>
        <w:t>.</w:t>
      </w:r>
    </w:p>
    <w:p w14:paraId="22B5ABC9" w14:textId="77777777" w:rsidR="00610874" w:rsidRPr="00995763" w:rsidRDefault="00AE5D2B" w:rsidP="00610874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cstheme="minorHAnsi"/>
        </w:rPr>
        <w:t xml:space="preserve">16.40 -17.00 </w:t>
      </w:r>
      <w:r w:rsidR="00610874" w:rsidRPr="00AE5D2B">
        <w:rPr>
          <w:rFonts w:eastAsia="Times New Roman" w:cstheme="minorHAnsi"/>
          <w:sz w:val="24"/>
          <w:szCs w:val="24"/>
          <w:lang w:eastAsia="et-EE"/>
        </w:rPr>
        <w:t>Dr Merje Jürisson-Pors</w:t>
      </w:r>
      <w:r w:rsidR="00610874">
        <w:rPr>
          <w:rFonts w:eastAsia="Times New Roman" w:cstheme="minorHAnsi"/>
          <w:sz w:val="24"/>
          <w:szCs w:val="24"/>
          <w:lang w:eastAsia="et-EE"/>
        </w:rPr>
        <w:t>,</w:t>
      </w:r>
      <w:r w:rsidR="00610874" w:rsidRPr="00AE5D2B">
        <w:rPr>
          <w:rFonts w:eastAsia="Times New Roman" w:cstheme="minorHAnsi"/>
          <w:sz w:val="24"/>
          <w:szCs w:val="24"/>
          <w:lang w:eastAsia="et-EE"/>
        </w:rPr>
        <w:t xml:space="preserve"> võõrmaterjalidega seotud tüsistused rinnakirurgias.</w:t>
      </w:r>
    </w:p>
    <w:p w14:paraId="5A200818" w14:textId="1D35E86C" w:rsidR="00610874" w:rsidRPr="00995763" w:rsidRDefault="00AE5D2B" w:rsidP="00610874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r w:rsidRPr="00AE5D2B">
        <w:rPr>
          <w:rFonts w:eastAsia="Times New Roman" w:cstheme="minorHAnsi"/>
          <w:sz w:val="24"/>
          <w:szCs w:val="24"/>
          <w:lang w:eastAsia="et-EE"/>
        </w:rPr>
        <w:t>17.00-17-20</w:t>
      </w:r>
      <w:r w:rsidR="00610874" w:rsidRPr="00610874">
        <w:rPr>
          <w:rFonts w:eastAsia="Times New Roman" w:cstheme="minorHAnsi"/>
          <w:sz w:val="24"/>
          <w:szCs w:val="24"/>
          <w:lang w:eastAsia="et-EE"/>
        </w:rPr>
        <w:t xml:space="preserve"> </w:t>
      </w:r>
      <w:r w:rsidR="00610874" w:rsidRPr="00995763">
        <w:rPr>
          <w:rFonts w:eastAsia="Times New Roman" w:cstheme="minorHAnsi"/>
          <w:sz w:val="24"/>
          <w:szCs w:val="24"/>
          <w:lang w:eastAsia="et-EE"/>
        </w:rPr>
        <w:t xml:space="preserve">Gedeon Richter </w:t>
      </w:r>
      <w:r w:rsidR="00610874" w:rsidRPr="00995763">
        <w:rPr>
          <w:rFonts w:cstheme="minorHAnsi"/>
          <w:sz w:val="24"/>
          <w:szCs w:val="24"/>
          <w:shd w:val="clear" w:color="auto" w:fill="FFFFFF"/>
        </w:rPr>
        <w:t>RYEQO (relugoliks) - Esimene suukaudne GnRH antagonist Euroopas.</w:t>
      </w:r>
    </w:p>
    <w:p w14:paraId="62E0E99E" w14:textId="124AEECF" w:rsidR="00AE5D2B" w:rsidRPr="00995763" w:rsidRDefault="00AE5D2B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</w:p>
    <w:p w14:paraId="429A6B8A" w14:textId="36799D45" w:rsidR="004840C7" w:rsidRPr="00995763" w:rsidRDefault="004840C7" w:rsidP="00AE5D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t-EE"/>
        </w:rPr>
      </w:pPr>
      <w:bookmarkStart w:id="0" w:name="_GoBack"/>
      <w:bookmarkEnd w:id="0"/>
    </w:p>
    <w:p w14:paraId="63CCF5D7" w14:textId="7A7A3A00" w:rsidR="004840C7" w:rsidRPr="004840C7" w:rsidRDefault="004840C7" w:rsidP="004840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</w:p>
    <w:p w14:paraId="49001F9B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</w:p>
    <w:p w14:paraId="24C969BB" w14:textId="78F2DF91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Lisaks pakume 10 esimesele soovijale võimalust tutvuda PERH  op tubadega kell 16.15.</w:t>
      </w:r>
    </w:p>
    <w:p w14:paraId="5DE9FE67" w14:textId="77777777" w:rsidR="004840C7" w:rsidRPr="004840C7" w:rsidRDefault="004840C7" w:rsidP="004840C7">
      <w:pPr>
        <w:spacing w:after="0" w:line="240" w:lineRule="auto"/>
        <w:rPr>
          <w:rFonts w:eastAsia="Times New Roman" w:cstheme="minorHAnsi"/>
          <w:sz w:val="24"/>
          <w:szCs w:val="24"/>
          <w:lang w:eastAsia="et-EE"/>
        </w:rPr>
      </w:pPr>
      <w:r w:rsidRPr="004840C7">
        <w:rPr>
          <w:rFonts w:eastAsia="Times New Roman" w:cstheme="minorHAnsi"/>
          <w:sz w:val="24"/>
          <w:szCs w:val="24"/>
          <w:lang w:eastAsia="et-EE"/>
        </w:rPr>
        <w:t>Registreerimine: </w:t>
      </w:r>
      <w:hyperlink r:id="rId4" w:tgtFrame="_blank" w:history="1">
        <w:r w:rsidRPr="004840C7">
          <w:rPr>
            <w:rFonts w:eastAsia="Times New Roman" w:cstheme="minorHAnsi"/>
            <w:sz w:val="24"/>
            <w:szCs w:val="24"/>
            <w:u w:val="single"/>
            <w:lang w:eastAsia="et-EE"/>
          </w:rPr>
          <w:t>evamarianiine@gmail.com</w:t>
        </w:r>
      </w:hyperlink>
    </w:p>
    <w:p w14:paraId="4598BB80" w14:textId="77777777" w:rsidR="00F60C60" w:rsidRPr="00995763" w:rsidRDefault="00F60C60">
      <w:pPr>
        <w:rPr>
          <w:rFonts w:cstheme="minorHAnsi"/>
          <w:sz w:val="24"/>
          <w:szCs w:val="24"/>
        </w:rPr>
      </w:pPr>
    </w:p>
    <w:sectPr w:rsidR="00F60C60" w:rsidRPr="00995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2B"/>
    <w:rsid w:val="001F7842"/>
    <w:rsid w:val="003E7BCD"/>
    <w:rsid w:val="004840C7"/>
    <w:rsid w:val="00610874"/>
    <w:rsid w:val="00995763"/>
    <w:rsid w:val="00AE5D2B"/>
    <w:rsid w:val="00E67274"/>
    <w:rsid w:val="00E97ECE"/>
    <w:rsid w:val="00F6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36F"/>
  <w15:chartTrackingRefBased/>
  <w15:docId w15:val="{BB083123-21A1-4073-B363-8894F2BF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5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55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2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6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5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4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6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8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5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9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1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63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1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2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7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0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3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vamarianiin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Eva-Maria Niine-Roolaht</dc:creator>
  <cp:keywords/>
  <dc:description/>
  <cp:lastModifiedBy>Eva-Maria Niine-Roolaht - PERH</cp:lastModifiedBy>
  <cp:revision>7</cp:revision>
  <dcterms:created xsi:type="dcterms:W3CDTF">2023-01-23T21:16:00Z</dcterms:created>
  <dcterms:modified xsi:type="dcterms:W3CDTF">2023-01-25T12:49:00Z</dcterms:modified>
</cp:coreProperties>
</file>